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E47" w:rsidRDefault="004901A9">
      <w:pPr>
        <w:rPr>
          <w:b/>
        </w:rPr>
      </w:pPr>
      <w:r w:rsidRPr="004901A9">
        <w:rPr>
          <w:b/>
        </w:rPr>
        <w:t>ТЕКСТУРЫ ДЛЯ МОДЕЛЕЙ</w:t>
      </w:r>
    </w:p>
    <w:p w:rsidR="004901A9" w:rsidRPr="0091576A" w:rsidRDefault="004901A9">
      <w:r>
        <w:t>Разрешение текстур должно быть кратно 2</w:t>
      </w:r>
      <w:r w:rsidRPr="004901A9">
        <w:t>^</w:t>
      </w:r>
      <w:r>
        <w:rPr>
          <w:lang w:val="en-US"/>
        </w:rPr>
        <w:t>x</w:t>
      </w:r>
      <w:r w:rsidRPr="004901A9">
        <w:t xml:space="preserve"> (8,16,32,64…512,1024,2048,4096,8192,16384) </w:t>
      </w:r>
      <w:r>
        <w:t>для того, чтобы движок мог динамически менять их разрешение (</w:t>
      </w:r>
      <w:proofErr w:type="spellStart"/>
      <w:r>
        <w:rPr>
          <w:lang w:val="en-US"/>
        </w:rPr>
        <w:t>mipMapping</w:t>
      </w:r>
      <w:proofErr w:type="spellEnd"/>
      <w:r>
        <w:t>)</w:t>
      </w:r>
      <w:proofErr w:type="gramStart"/>
      <w:r>
        <w:t>.</w:t>
      </w:r>
      <w:r w:rsidR="0091576A">
        <w:t xml:space="preserve"> </w:t>
      </w:r>
      <w:proofErr w:type="gramEnd"/>
      <w:r w:rsidR="0091576A">
        <w:t xml:space="preserve">Текстуры, залитые одним цветом (4к плоская </w:t>
      </w:r>
      <w:proofErr w:type="spellStart"/>
      <w:r w:rsidR="0091576A">
        <w:t>нормалка</w:t>
      </w:r>
      <w:proofErr w:type="spellEnd"/>
      <w:r w:rsidR="0091576A">
        <w:t xml:space="preserve">, 8к белый цвет, 16к черный металлик </w:t>
      </w:r>
      <w:proofErr w:type="spellStart"/>
      <w:r w:rsidR="0091576A">
        <w:t>ммм</w:t>
      </w:r>
      <w:proofErr w:type="spellEnd"/>
      <w:r w:rsidR="0091576A">
        <w:t xml:space="preserve"> КАЕФ БЛЯТЬ) жмем до 16 и меньше, параметр</w:t>
      </w:r>
      <w:r w:rsidR="0091576A" w:rsidRPr="0091576A">
        <w:t xml:space="preserve"> </w:t>
      </w:r>
      <w:r w:rsidR="0091576A" w:rsidRPr="0091576A">
        <w:rPr>
          <w:i/>
          <w:lang w:val="en-US"/>
        </w:rPr>
        <w:t>maximum</w:t>
      </w:r>
      <w:r w:rsidR="0091576A" w:rsidRPr="0091576A">
        <w:rPr>
          <w:i/>
        </w:rPr>
        <w:t xml:space="preserve"> </w:t>
      </w:r>
      <w:r w:rsidR="0091576A" w:rsidRPr="0091576A">
        <w:rPr>
          <w:i/>
          <w:lang w:val="en-US"/>
        </w:rPr>
        <w:t>texture</w:t>
      </w:r>
      <w:r w:rsidR="0091576A" w:rsidRPr="0091576A">
        <w:rPr>
          <w:i/>
        </w:rPr>
        <w:t xml:space="preserve"> </w:t>
      </w:r>
      <w:r w:rsidR="0091576A" w:rsidRPr="0091576A">
        <w:rPr>
          <w:i/>
          <w:lang w:val="en-US"/>
        </w:rPr>
        <w:t>size</w:t>
      </w:r>
      <w:r w:rsidR="0091576A">
        <w:rPr>
          <w:i/>
        </w:rPr>
        <w:t xml:space="preserve"> </w:t>
      </w:r>
    </w:p>
    <w:p w:rsidR="004901A9" w:rsidRDefault="004901A9">
      <w:r w:rsidRPr="004901A9">
        <w:rPr>
          <w:lang w:val="en-US"/>
        </w:rPr>
        <w:drawing>
          <wp:anchor distT="0" distB="0" distL="114300" distR="114300" simplePos="0" relativeHeight="251658240" behindDoc="0" locked="0" layoutInCell="1" allowOverlap="1" wp14:anchorId="6B0117CE" wp14:editId="23FB3146">
            <wp:simplePos x="0" y="0"/>
            <wp:positionH relativeFrom="margin">
              <wp:posOffset>3374390</wp:posOffset>
            </wp:positionH>
            <wp:positionV relativeFrom="paragraph">
              <wp:posOffset>9525</wp:posOffset>
            </wp:positionV>
            <wp:extent cx="2562225" cy="262890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Параметры компрессии:</w:t>
      </w:r>
    </w:p>
    <w:p w:rsidR="0091576A" w:rsidRDefault="004901A9">
      <w:r>
        <w:t xml:space="preserve">Для альбедо </w:t>
      </w:r>
    </w:p>
    <w:p w:rsidR="004901A9" w:rsidRPr="0091576A" w:rsidRDefault="0091576A">
      <w:r w:rsidRPr="0091576A">
        <w:rPr>
          <w:b/>
          <w:i/>
          <w:lang w:val="en-US"/>
        </w:rPr>
        <w:t>Default</w:t>
      </w:r>
      <w:r>
        <w:rPr>
          <w:b/>
          <w:i/>
        </w:rPr>
        <w:t xml:space="preserve">, </w:t>
      </w:r>
      <w:r>
        <w:rPr>
          <w:i/>
        </w:rPr>
        <w:t xml:space="preserve">для лучшего качества можно поставить </w:t>
      </w:r>
      <w:r>
        <w:rPr>
          <w:b/>
          <w:i/>
          <w:lang w:val="en-US"/>
        </w:rPr>
        <w:t>BC</w:t>
      </w:r>
      <w:r w:rsidRPr="0091576A">
        <w:rPr>
          <w:b/>
          <w:i/>
        </w:rPr>
        <w:t xml:space="preserve">7, </w:t>
      </w:r>
      <w:r>
        <w:rPr>
          <w:i/>
        </w:rPr>
        <w:t>но этот профиль добавит альфа-канал если его нет, и увеличит в этом случае размер текстуры в памяти вдвое</w:t>
      </w:r>
    </w:p>
    <w:p w:rsidR="0091576A" w:rsidRDefault="004901A9">
      <w:r>
        <w:t xml:space="preserve">Для </w:t>
      </w:r>
      <w:proofErr w:type="spellStart"/>
      <w:r>
        <w:t>нормалок</w:t>
      </w:r>
      <w:proofErr w:type="spellEnd"/>
      <w:r>
        <w:t xml:space="preserve"> </w:t>
      </w:r>
    </w:p>
    <w:p w:rsidR="004901A9" w:rsidRPr="0091576A" w:rsidRDefault="004901A9">
      <w:pPr>
        <w:rPr>
          <w:b/>
          <w:lang w:val="en-US"/>
        </w:rPr>
      </w:pPr>
      <w:proofErr w:type="spellStart"/>
      <w:proofErr w:type="gramStart"/>
      <w:r w:rsidRPr="0091576A">
        <w:rPr>
          <w:b/>
          <w:i/>
          <w:lang w:val="en-US"/>
        </w:rPr>
        <w:t>normalMap</w:t>
      </w:r>
      <w:proofErr w:type="spellEnd"/>
      <w:proofErr w:type="gramEnd"/>
    </w:p>
    <w:p w:rsidR="0091576A" w:rsidRDefault="004901A9">
      <w:r>
        <w:t xml:space="preserve">Для </w:t>
      </w:r>
      <w:proofErr w:type="spellStart"/>
      <w:r w:rsidRPr="004901A9">
        <w:t>комбо</w:t>
      </w:r>
      <w:r>
        <w:t>масок</w:t>
      </w:r>
      <w:proofErr w:type="spellEnd"/>
      <w:r>
        <w:t xml:space="preserve"> (</w:t>
      </w:r>
      <w:proofErr w:type="gramStart"/>
      <w:r>
        <w:rPr>
          <w:lang w:val="en-US"/>
        </w:rPr>
        <w:t>RMA</w:t>
      </w:r>
      <w:r w:rsidRPr="004901A9">
        <w:t>,</w:t>
      </w:r>
      <w:r>
        <w:rPr>
          <w:lang w:val="en-US"/>
        </w:rPr>
        <w:t>ORM</w:t>
      </w:r>
      <w:proofErr w:type="gramEnd"/>
      <w:r w:rsidRPr="004901A9">
        <w:t>)</w:t>
      </w:r>
      <w:r>
        <w:t xml:space="preserve"> </w:t>
      </w:r>
    </w:p>
    <w:p w:rsidR="004901A9" w:rsidRPr="0091576A" w:rsidRDefault="004901A9">
      <w:pPr>
        <w:rPr>
          <w:b/>
        </w:rPr>
      </w:pPr>
      <w:r w:rsidRPr="0091576A">
        <w:rPr>
          <w:b/>
          <w:lang w:val="en-US"/>
        </w:rPr>
        <w:t>Masks</w:t>
      </w:r>
    </w:p>
    <w:p w:rsidR="004901A9" w:rsidRPr="004901A9" w:rsidRDefault="004901A9">
      <w:r>
        <w:t>Для одноканальных масок (</w:t>
      </w:r>
      <w:r>
        <w:rPr>
          <w:lang w:val="en-US"/>
        </w:rPr>
        <w:t>roughness</w:t>
      </w:r>
      <w:r w:rsidRPr="004901A9">
        <w:t xml:space="preserve">, </w:t>
      </w:r>
      <w:r>
        <w:rPr>
          <w:lang w:val="en-US"/>
        </w:rPr>
        <w:t>metallic</w:t>
      </w:r>
      <w:r w:rsidRPr="004901A9">
        <w:t>...)</w:t>
      </w:r>
    </w:p>
    <w:p w:rsidR="004901A9" w:rsidRDefault="0091576A">
      <w:pPr>
        <w:rPr>
          <w:i/>
        </w:rPr>
      </w:pPr>
      <w:r w:rsidRPr="0091576A">
        <w:rPr>
          <w:b/>
          <w:i/>
          <w:lang w:val="en-US"/>
        </w:rPr>
        <w:t>Alpha</w:t>
      </w:r>
      <w:r w:rsidR="00790CB7" w:rsidRPr="00790CB7">
        <w:rPr>
          <w:b/>
          <w:i/>
        </w:rPr>
        <w:t xml:space="preserve">, </w:t>
      </w:r>
      <w:r w:rsidR="00790CB7">
        <w:rPr>
          <w:i/>
        </w:rPr>
        <w:t xml:space="preserve">этот профиль берет только красный канал, остальные убирает. Так что не </w:t>
      </w:r>
      <w:proofErr w:type="spellStart"/>
      <w:r w:rsidR="00790CB7">
        <w:rPr>
          <w:i/>
        </w:rPr>
        <w:t>сканает</w:t>
      </w:r>
      <w:proofErr w:type="spellEnd"/>
      <w:r w:rsidR="00790CB7">
        <w:rPr>
          <w:i/>
        </w:rPr>
        <w:t xml:space="preserve"> с масками, которые записаны в альфа-канал (такую хуйню </w:t>
      </w:r>
      <w:proofErr w:type="spellStart"/>
      <w:r w:rsidR="00790CB7">
        <w:rPr>
          <w:i/>
        </w:rPr>
        <w:t>ваще</w:t>
      </w:r>
      <w:proofErr w:type="spellEnd"/>
      <w:r w:rsidR="00790CB7">
        <w:rPr>
          <w:i/>
        </w:rPr>
        <w:t xml:space="preserve"> не надо делать, достаем из альфы и в </w:t>
      </w:r>
      <w:proofErr w:type="gramStart"/>
      <w:r w:rsidR="00790CB7">
        <w:rPr>
          <w:i/>
        </w:rPr>
        <w:t>красный(</w:t>
      </w:r>
      <w:proofErr w:type="gramEnd"/>
      <w:r w:rsidR="00790CB7">
        <w:rPr>
          <w:i/>
        </w:rPr>
        <w:t xml:space="preserve">или </w:t>
      </w:r>
      <w:proofErr w:type="spellStart"/>
      <w:r w:rsidR="00790CB7">
        <w:rPr>
          <w:i/>
          <w:lang w:val="en-US"/>
        </w:rPr>
        <w:t>rgb</w:t>
      </w:r>
      <w:proofErr w:type="spellEnd"/>
      <w:r w:rsidR="00790CB7" w:rsidRPr="00790CB7">
        <w:rPr>
          <w:i/>
        </w:rPr>
        <w:t xml:space="preserve"> </w:t>
      </w:r>
      <w:r w:rsidR="00790CB7">
        <w:rPr>
          <w:i/>
        </w:rPr>
        <w:t xml:space="preserve">тут пофиг) его </w:t>
      </w:r>
      <w:proofErr w:type="spellStart"/>
      <w:r w:rsidR="00790CB7">
        <w:rPr>
          <w:i/>
        </w:rPr>
        <w:t>заливааем</w:t>
      </w:r>
      <w:proofErr w:type="spellEnd"/>
    </w:p>
    <w:p w:rsidR="009F192A" w:rsidRPr="009F192A" w:rsidRDefault="009F192A">
      <w:r>
        <w:t xml:space="preserve">Для </w:t>
      </w:r>
      <w:proofErr w:type="spellStart"/>
      <w:r>
        <w:rPr>
          <w:lang w:val="en-US"/>
        </w:rPr>
        <w:t>hdri</w:t>
      </w:r>
      <w:proofErr w:type="spellEnd"/>
      <w:r w:rsidRPr="009F192A">
        <w:t xml:space="preserve"> </w:t>
      </w:r>
      <w:r>
        <w:rPr>
          <w:lang w:val="en-US"/>
        </w:rPr>
        <w:t>c</w:t>
      </w:r>
      <w:r w:rsidRPr="009F192A">
        <w:t xml:space="preserve"> 32-битной глубиной</w:t>
      </w:r>
    </w:p>
    <w:p w:rsidR="0091576A" w:rsidRPr="00C707AF" w:rsidRDefault="009F192A">
      <w:pPr>
        <w:rPr>
          <w:b/>
          <w:i/>
        </w:rPr>
      </w:pPr>
      <w:r>
        <w:rPr>
          <w:b/>
          <w:i/>
          <w:lang w:val="en-US"/>
        </w:rPr>
        <w:t>HDR</w:t>
      </w:r>
      <w:r w:rsidR="0091576A">
        <w:br/>
        <w:t>Если у текстуры есть альфа-</w:t>
      </w:r>
      <w:proofErr w:type="gramStart"/>
      <w:r w:rsidR="0091576A">
        <w:t>канал(</w:t>
      </w:r>
      <w:proofErr w:type="gramEnd"/>
      <w:r w:rsidR="0091576A">
        <w:t xml:space="preserve">прозрачность), и она при этом не </w:t>
      </w:r>
      <w:r w:rsidR="00790CB7">
        <w:t>используется</w:t>
      </w:r>
      <w:r w:rsidR="0091576A">
        <w:t xml:space="preserve"> в </w:t>
      </w:r>
      <w:r w:rsidR="00790CB7">
        <w:t>материалах</w:t>
      </w:r>
      <w:r w:rsidR="0091576A">
        <w:t xml:space="preserve">, тогда ставим галку </w:t>
      </w:r>
      <w:proofErr w:type="spellStart"/>
      <w:r w:rsidR="0091576A">
        <w:rPr>
          <w:b/>
          <w:i/>
        </w:rPr>
        <w:t>Compress</w:t>
      </w:r>
      <w:proofErr w:type="spellEnd"/>
      <w:r w:rsidR="0091576A">
        <w:rPr>
          <w:b/>
          <w:i/>
        </w:rPr>
        <w:t xml:space="preserve"> </w:t>
      </w:r>
      <w:proofErr w:type="spellStart"/>
      <w:r w:rsidR="0091576A">
        <w:rPr>
          <w:b/>
          <w:i/>
        </w:rPr>
        <w:t>without</w:t>
      </w:r>
      <w:proofErr w:type="spellEnd"/>
      <w:r w:rsidR="0091576A">
        <w:rPr>
          <w:b/>
          <w:i/>
        </w:rPr>
        <w:t xml:space="preserve"> </w:t>
      </w:r>
      <w:proofErr w:type="spellStart"/>
      <w:r w:rsidR="0091576A">
        <w:rPr>
          <w:b/>
          <w:i/>
        </w:rPr>
        <w:t>alpha</w:t>
      </w:r>
      <w:proofErr w:type="spellEnd"/>
      <w:r w:rsidR="0091576A">
        <w:rPr>
          <w:b/>
          <w:i/>
        </w:rPr>
        <w:t xml:space="preserve">, </w:t>
      </w:r>
      <w:r w:rsidR="0091576A" w:rsidRPr="0091576A">
        <w:t>это вдвое уменьшит размер текстуры в видеопамяти</w:t>
      </w:r>
      <w:r w:rsidR="00790CB7" w:rsidRPr="00790CB7">
        <w:t xml:space="preserve"> </w:t>
      </w:r>
      <w:r w:rsidR="00790CB7">
        <w:t xml:space="preserve">(не работает с профилем </w:t>
      </w:r>
      <w:r w:rsidR="00790CB7">
        <w:rPr>
          <w:lang w:val="en-US"/>
        </w:rPr>
        <w:t>BC</w:t>
      </w:r>
      <w:r w:rsidR="00790CB7" w:rsidRPr="00790CB7">
        <w:t>7)</w:t>
      </w:r>
    </w:p>
    <w:p w:rsidR="00790CB7" w:rsidRDefault="00410A5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CDD648C" wp14:editId="14672DCC">
            <wp:simplePos x="0" y="0"/>
            <wp:positionH relativeFrom="margin">
              <wp:align>right</wp:align>
            </wp:positionH>
            <wp:positionV relativeFrom="paragraph">
              <wp:posOffset>9042</wp:posOffset>
            </wp:positionV>
            <wp:extent cx="2948305" cy="1463040"/>
            <wp:effectExtent l="0" t="0" r="4445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305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0CB7">
        <w:t xml:space="preserve">Также при смене профиля компрессии помним, что его также надо поменять и в материале. Все текстуры одного типа, используемые в одном материале и его </w:t>
      </w:r>
      <w:proofErr w:type="spellStart"/>
      <w:r w:rsidR="00790CB7">
        <w:t>инстансах</w:t>
      </w:r>
      <w:proofErr w:type="spellEnd"/>
      <w:r w:rsidR="00790CB7">
        <w:t xml:space="preserve">, должны быть с одним профилем компрессии, иначе будут предупреждения в редакторе </w:t>
      </w:r>
      <w:proofErr w:type="spellStart"/>
      <w:r w:rsidR="00790CB7">
        <w:t>инстансов</w:t>
      </w:r>
      <w:proofErr w:type="spellEnd"/>
      <w:r w:rsidR="00790CB7">
        <w:t xml:space="preserve"> вместе с неправильным </w:t>
      </w:r>
      <w:proofErr w:type="spellStart"/>
      <w:r w:rsidR="00790CB7">
        <w:t>шейдингом</w:t>
      </w:r>
      <w:proofErr w:type="spellEnd"/>
      <w:r w:rsidR="00790CB7">
        <w:t xml:space="preserve"> как </w:t>
      </w:r>
      <w:proofErr w:type="gramStart"/>
      <w:r w:rsidR="00790CB7">
        <w:t>минимум(</w:t>
      </w:r>
      <w:proofErr w:type="gramEnd"/>
      <w:r w:rsidR="00790CB7">
        <w:t>на картинке снизу) или ошибка компиляции шейдера как максимум</w:t>
      </w:r>
    </w:p>
    <w:p w:rsidR="00790CB7" w:rsidRDefault="00790CB7">
      <w:r>
        <w:rPr>
          <w:noProof/>
          <w:lang w:eastAsia="ru-RU"/>
        </w:rPr>
        <w:drawing>
          <wp:inline distT="0" distB="0" distL="0" distR="0" wp14:anchorId="435CB062" wp14:editId="55E7764B">
            <wp:extent cx="4798771" cy="1554280"/>
            <wp:effectExtent l="0" t="0" r="190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8744" cy="186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10A51" w:rsidRDefault="00410A51">
      <w:r>
        <w:lastRenderedPageBreak/>
        <w:t xml:space="preserve">Конечно же стараемся использовать одну текстуру по максимуму. Не плодить гору одинаковых текстур (в основном при </w:t>
      </w:r>
      <w:proofErr w:type="spellStart"/>
      <w:r>
        <w:t>мигрейтах</w:t>
      </w:r>
      <w:proofErr w:type="spellEnd"/>
      <w:r>
        <w:t xml:space="preserve">). Излишнее разрешение текстур режем, типа листочка на дереве в 4к (если только это </w:t>
      </w:r>
      <w:proofErr w:type="gramStart"/>
      <w:r>
        <w:t xml:space="preserve">не симулятор </w:t>
      </w:r>
      <w:proofErr w:type="gramEnd"/>
      <w:r>
        <w:t>муравья).</w:t>
      </w:r>
    </w:p>
    <w:p w:rsidR="009F192A" w:rsidRPr="009F192A" w:rsidRDefault="009F192A">
      <w:r w:rsidRPr="009F192A">
        <w:drawing>
          <wp:anchor distT="0" distB="0" distL="114300" distR="114300" simplePos="0" relativeHeight="251660288" behindDoc="0" locked="0" layoutInCell="1" allowOverlap="1" wp14:anchorId="1E2CD446" wp14:editId="38D85008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3191510" cy="1743075"/>
            <wp:effectExtent l="0" t="0" r="8890" b="952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151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A51">
        <w:t xml:space="preserve">Для быстрой настройки горы текстур есть опция </w:t>
      </w:r>
      <w:r>
        <w:rPr>
          <w:b/>
          <w:lang w:val="en-US"/>
        </w:rPr>
        <w:t>bulk</w:t>
      </w:r>
      <w:r w:rsidRPr="009F192A">
        <w:rPr>
          <w:b/>
        </w:rPr>
        <w:t xml:space="preserve"> </w:t>
      </w:r>
      <w:r>
        <w:rPr>
          <w:b/>
          <w:lang w:val="en-US"/>
        </w:rPr>
        <w:t>edit</w:t>
      </w:r>
      <w:r>
        <w:t xml:space="preserve">, находится в контекстном меню. Выбираем какие надо </w:t>
      </w:r>
      <w:proofErr w:type="spellStart"/>
      <w:r>
        <w:t>отредачить</w:t>
      </w:r>
      <w:proofErr w:type="spellEnd"/>
      <w:r>
        <w:t xml:space="preserve"> и тычем. Там справа можно выбрать необходимые настройки, и они применятся сразу ко всем. Еще тут можно выделять конкретные текстуры и с ними работать. Нажатие иголки добавляет/убирает параметр в таблицу.</w:t>
      </w:r>
    </w:p>
    <w:p w:rsidR="00790CB7" w:rsidRDefault="009F192A">
      <w:r w:rsidRPr="009F192A">
        <w:drawing>
          <wp:inline distT="0" distB="0" distL="0" distR="0" wp14:anchorId="7FACFB0C" wp14:editId="22E52AD8">
            <wp:extent cx="5940425" cy="1556385"/>
            <wp:effectExtent l="0" t="0" r="317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A51" w:rsidRDefault="00410A51" w:rsidP="009F192A">
      <w:pPr>
        <w:pageBreakBefore/>
        <w:rPr>
          <w:b/>
        </w:rPr>
      </w:pPr>
      <w:r w:rsidRPr="00410A51">
        <w:rPr>
          <w:b/>
        </w:rPr>
        <w:lastRenderedPageBreak/>
        <w:t>ТЕКСТУРЫ ДЛЯ ИНТЕРФЕЙСА</w:t>
      </w:r>
    </w:p>
    <w:p w:rsidR="00410A51" w:rsidRDefault="00410A51">
      <w:r>
        <w:t>Разрешение должно быть кратно 4, чтобы движок мог их сжимать.</w:t>
      </w:r>
    </w:p>
    <w:p w:rsidR="00410A51" w:rsidRDefault="00410A51">
      <w:r>
        <w:t xml:space="preserve">Профиль компрессии – </w:t>
      </w:r>
      <w:r>
        <w:rPr>
          <w:b/>
          <w:i/>
          <w:lang w:val="en-US"/>
        </w:rPr>
        <w:t>BC</w:t>
      </w:r>
      <w:r w:rsidRPr="00410A51">
        <w:rPr>
          <w:b/>
          <w:i/>
        </w:rPr>
        <w:t xml:space="preserve">7. </w:t>
      </w:r>
      <w:r>
        <w:t xml:space="preserve">Для </w:t>
      </w:r>
      <w:r w:rsidR="009F192A">
        <w:t xml:space="preserve">каких-то </w:t>
      </w:r>
      <w:r>
        <w:t xml:space="preserve">огромных картинок, без альфа канала </w:t>
      </w:r>
      <w:r w:rsidRPr="00410A51">
        <w:t>(</w:t>
      </w:r>
      <w:r>
        <w:t>или если альфа не нужен), и</w:t>
      </w:r>
      <w:r w:rsidR="009F192A">
        <w:t xml:space="preserve"> для которых не нужно высококачественное сжатие</w:t>
      </w:r>
      <w:r>
        <w:t xml:space="preserve">, использовать </w:t>
      </w:r>
      <w:r w:rsidRPr="00410A51">
        <w:rPr>
          <w:b/>
          <w:i/>
          <w:lang w:val="en-US"/>
        </w:rPr>
        <w:t>Default</w:t>
      </w:r>
      <w:r>
        <w:rPr>
          <w:b/>
          <w:i/>
        </w:rPr>
        <w:t>+</w:t>
      </w:r>
      <w:r>
        <w:rPr>
          <w:b/>
          <w:i/>
          <w:lang w:val="en-US"/>
        </w:rPr>
        <w:t>compress</w:t>
      </w:r>
      <w:r w:rsidRPr="00410A51">
        <w:rPr>
          <w:b/>
          <w:i/>
        </w:rPr>
        <w:t xml:space="preserve"> </w:t>
      </w:r>
      <w:r>
        <w:rPr>
          <w:b/>
          <w:i/>
          <w:lang w:val="en-US"/>
        </w:rPr>
        <w:t>without</w:t>
      </w:r>
      <w:r w:rsidRPr="00410A51">
        <w:rPr>
          <w:b/>
          <w:i/>
        </w:rPr>
        <w:t xml:space="preserve"> </w:t>
      </w:r>
      <w:proofErr w:type="gramStart"/>
      <w:r>
        <w:rPr>
          <w:b/>
          <w:i/>
          <w:lang w:val="en-US"/>
        </w:rPr>
        <w:t>alpha</w:t>
      </w:r>
      <w:r w:rsidR="009F192A">
        <w:rPr>
          <w:i/>
        </w:rPr>
        <w:t>(</w:t>
      </w:r>
      <w:proofErr w:type="gramEnd"/>
      <w:r w:rsidR="009F192A">
        <w:rPr>
          <w:i/>
        </w:rPr>
        <w:t xml:space="preserve">см сверху где тыкать). </w:t>
      </w:r>
      <w:r w:rsidR="009F192A">
        <w:t>Это уменьшит размер текстур в памяти вдвое.</w:t>
      </w:r>
    </w:p>
    <w:p w:rsidR="009F192A" w:rsidRPr="009F192A" w:rsidRDefault="00C707AF">
      <w:r w:rsidRPr="009F192A">
        <w:drawing>
          <wp:anchor distT="0" distB="0" distL="114300" distR="114300" simplePos="0" relativeHeight="251661312" behindDoc="0" locked="0" layoutInCell="1" allowOverlap="1" wp14:anchorId="5BF19645" wp14:editId="5E1ECF7F">
            <wp:simplePos x="0" y="0"/>
            <wp:positionH relativeFrom="margin">
              <wp:align>right</wp:align>
            </wp:positionH>
            <wp:positionV relativeFrom="paragraph">
              <wp:posOffset>7798</wp:posOffset>
            </wp:positionV>
            <wp:extent cx="1766570" cy="2877820"/>
            <wp:effectExtent l="0" t="0" r="508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570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192A" w:rsidRPr="009F192A">
        <w:t xml:space="preserve">Также </w:t>
      </w:r>
      <w:r w:rsidR="009F192A">
        <w:t xml:space="preserve">рекомендуемо поставить группу </w:t>
      </w:r>
      <w:r w:rsidR="009F192A">
        <w:rPr>
          <w:lang w:val="en-US"/>
        </w:rPr>
        <w:t>UI</w:t>
      </w:r>
      <w:r w:rsidR="009F192A">
        <w:t>, появится альфа</w:t>
      </w:r>
      <w:r>
        <w:t xml:space="preserve"> </w:t>
      </w:r>
      <w:proofErr w:type="spellStart"/>
      <w:r>
        <w:t>шахматка</w:t>
      </w:r>
      <w:proofErr w:type="spellEnd"/>
      <w:r w:rsidR="009F192A">
        <w:t xml:space="preserve"> в превью</w:t>
      </w:r>
      <w:r>
        <w:t>.</w:t>
      </w:r>
    </w:p>
    <w:sectPr w:rsidR="009F192A" w:rsidRPr="009F1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58"/>
    <w:rsid w:val="00344658"/>
    <w:rsid w:val="00410A51"/>
    <w:rsid w:val="004901A9"/>
    <w:rsid w:val="006C7573"/>
    <w:rsid w:val="00790CB7"/>
    <w:rsid w:val="0091576A"/>
    <w:rsid w:val="009F192A"/>
    <w:rsid w:val="00AB325E"/>
    <w:rsid w:val="00C7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402DE3E-E239-4188-A484-D577B2B3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2023-06-05T18:27:00Z</dcterms:created>
  <dcterms:modified xsi:type="dcterms:W3CDTF">2023-06-05T19:20:00Z</dcterms:modified>
</cp:coreProperties>
</file>